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2C799BB8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69">
        <w:rPr>
          <w:b/>
          <w:bCs/>
          <w:sz w:val="48"/>
          <w:szCs w:val="48"/>
        </w:rPr>
        <w:t>Trout Area Slovakia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B972430" w:rsidR="00A12E65" w:rsidRDefault="003C285C" w:rsidP="003C285C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</w:t>
      </w:r>
      <w:r w:rsidR="00A12E65">
        <w:rPr>
          <w:b/>
          <w:bCs/>
          <w:color w:val="000000"/>
          <w:sz w:val="48"/>
          <w:szCs w:val="48"/>
        </w:rPr>
        <w:t>Propozície</w:t>
      </w:r>
    </w:p>
    <w:p w14:paraId="56C8C8E0" w14:textId="729024F2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r w:rsidR="003C285C">
        <w:rPr>
          <w:b/>
          <w:bCs/>
          <w:color w:val="000000"/>
          <w:sz w:val="48"/>
          <w:szCs w:val="48"/>
        </w:rPr>
        <w:t>Trout Area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F656740" w14:textId="71E35B26" w:rsidR="00A12E65" w:rsidRDefault="00A12E65" w:rsidP="003C285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17553EBE" w:rsidR="00A12E65" w:rsidRPr="001308B4" w:rsidRDefault="001308B4" w:rsidP="001308B4">
      <w:pPr>
        <w:widowControl w:val="0"/>
        <w:autoSpaceDE w:val="0"/>
        <w:spacing w:line="613" w:lineRule="exact"/>
        <w:ind w:left="360"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7.</w:t>
      </w:r>
      <w:r w:rsidR="003C285C" w:rsidRPr="001308B4">
        <w:rPr>
          <w:b/>
          <w:bCs/>
          <w:color w:val="000000"/>
          <w:sz w:val="48"/>
          <w:szCs w:val="48"/>
        </w:rPr>
        <w:t xml:space="preserve">  -  </w:t>
      </w:r>
      <w:r>
        <w:rPr>
          <w:b/>
          <w:bCs/>
          <w:color w:val="000000"/>
          <w:sz w:val="48"/>
          <w:szCs w:val="48"/>
        </w:rPr>
        <w:t>8</w:t>
      </w:r>
      <w:r w:rsidR="003C285C" w:rsidRPr="001308B4">
        <w:rPr>
          <w:b/>
          <w:bCs/>
          <w:color w:val="000000"/>
          <w:sz w:val="48"/>
          <w:szCs w:val="48"/>
        </w:rPr>
        <w:t>.</w:t>
      </w:r>
      <w:r w:rsidR="00A12E65" w:rsidRPr="001308B4">
        <w:rPr>
          <w:b/>
          <w:bCs/>
          <w:color w:val="000000"/>
          <w:sz w:val="48"/>
          <w:szCs w:val="48"/>
        </w:rPr>
        <w:t xml:space="preserve"> dvojkolo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5594247D" w:rsidR="00ED6A82" w:rsidRDefault="0005389F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1</w:t>
      </w:r>
      <w:r w:rsidR="001308B4">
        <w:rPr>
          <w:b/>
          <w:sz w:val="48"/>
        </w:rPr>
        <w:t>9</w:t>
      </w:r>
      <w:r w:rsidR="00ED6A82">
        <w:rPr>
          <w:b/>
          <w:sz w:val="48"/>
        </w:rPr>
        <w:t>.</w:t>
      </w:r>
      <w:r w:rsidR="001308B4">
        <w:rPr>
          <w:b/>
          <w:sz w:val="48"/>
        </w:rPr>
        <w:t>10</w:t>
      </w:r>
      <w:r w:rsidR="00ED6A82">
        <w:rPr>
          <w:b/>
          <w:sz w:val="48"/>
        </w:rPr>
        <w:t>.202</w:t>
      </w:r>
      <w:r w:rsidR="001308B4">
        <w:rPr>
          <w:b/>
          <w:sz w:val="48"/>
        </w:rPr>
        <w:t>4</w:t>
      </w:r>
      <w:r w:rsidR="00ED6A82">
        <w:rPr>
          <w:b/>
          <w:sz w:val="48"/>
        </w:rPr>
        <w:t xml:space="preserve"> – </w:t>
      </w:r>
      <w:r w:rsidR="001308B4">
        <w:rPr>
          <w:b/>
          <w:sz w:val="48"/>
        </w:rPr>
        <w:t>20.10.2024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2186A2B9" w:rsidR="00ED6A82" w:rsidRPr="00B52B6F" w:rsidRDefault="001308B4" w:rsidP="00B52B6F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 xml:space="preserve">AQALAND Banská Bystrica 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61522980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t>Podľa plánu športovej činnosti na rok 20</w:t>
      </w:r>
      <w:r w:rsidR="000B6000" w:rsidRPr="00B52B6F">
        <w:rPr>
          <w:color w:val="000000"/>
        </w:rPr>
        <w:t>2</w:t>
      </w:r>
      <w:r w:rsidR="003C285C">
        <w:rPr>
          <w:color w:val="000000"/>
        </w:rPr>
        <w:t>4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Trout Area Slovakia v spolupráci so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a </w:t>
      </w:r>
      <w:r w:rsidRPr="00B52B6F">
        <w:rPr>
          <w:color w:val="000000"/>
        </w:rPr>
        <w:t>s</w:t>
      </w:r>
      <w:r w:rsidR="003C285C">
        <w:rPr>
          <w:color w:val="000000"/>
        </w:rPr>
        <w:t xml:space="preserve"> </w:t>
      </w:r>
      <w:r w:rsidR="00C92D38" w:rsidRPr="00B52B6F">
        <w:rPr>
          <w:color w:val="000000"/>
        </w:rPr>
        <w:t>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3C285C">
        <w:rPr>
          <w:color w:val="000000"/>
        </w:rPr>
        <w:t xml:space="preserve"> organizuje </w:t>
      </w:r>
      <w:r w:rsidR="001308B4">
        <w:rPr>
          <w:color w:val="000000"/>
        </w:rPr>
        <w:t>7</w:t>
      </w:r>
      <w:r w:rsidR="003C285C">
        <w:rPr>
          <w:color w:val="000000"/>
        </w:rPr>
        <w:t xml:space="preserve"> a </w:t>
      </w:r>
      <w:r w:rsidR="001308B4">
        <w:rPr>
          <w:color w:val="000000"/>
        </w:rPr>
        <w:t>8</w:t>
      </w:r>
      <w:r w:rsidR="003C285C">
        <w:rPr>
          <w:color w:val="000000"/>
        </w:rPr>
        <w:t xml:space="preserve"> dvojkolo ligy LRU – Trout Area.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6D8A003E" w14:textId="77777777" w:rsidR="00F21A5D" w:rsidRDefault="00F21A5D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34AE1A30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1308B4">
        <w:rPr>
          <w:color w:val="000000"/>
        </w:rPr>
        <w:t>19.10.2024</w:t>
      </w:r>
      <w:r>
        <w:rPr>
          <w:color w:val="000000"/>
        </w:rPr>
        <w:t xml:space="preserve"> </w:t>
      </w:r>
      <w:r w:rsidR="001308B4">
        <w:rPr>
          <w:color w:val="000000"/>
        </w:rPr>
        <w:t>–</w:t>
      </w:r>
      <w:r>
        <w:rPr>
          <w:color w:val="000000"/>
        </w:rPr>
        <w:t xml:space="preserve"> </w:t>
      </w:r>
      <w:r w:rsidR="001308B4">
        <w:rPr>
          <w:color w:val="000000"/>
        </w:rPr>
        <w:t>20.10.2024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4DAE4865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1308B4">
        <w:t>kúpalisko Aqaland</w:t>
      </w:r>
      <w:r w:rsidR="00B837B1" w:rsidRPr="003C285C">
        <w:t xml:space="preserve"> – </w:t>
      </w:r>
      <w:r w:rsidR="001308B4">
        <w:t>Banská Bystrica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72E4F5D9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B837B1">
        <w:rPr>
          <w:bCs/>
        </w:rPr>
        <w:t>David Drančák</w:t>
      </w:r>
    </w:p>
    <w:p w14:paraId="672B20E0" w14:textId="48CA8E14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Branislav Pecník</w:t>
      </w:r>
    </w:p>
    <w:p w14:paraId="18FF0FBF" w14:textId="0E916E48" w:rsidR="00FE6413" w:rsidRPr="00B837B1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Marián Michalka</w:t>
      </w:r>
    </w:p>
    <w:p w14:paraId="0C0BD201" w14:textId="694F3F4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Martin Drgoň</w:t>
      </w:r>
    </w:p>
    <w:p w14:paraId="3C842C02" w14:textId="692EAEC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837B1">
        <w:t>Ján Potoček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540888B5" w14:textId="77777777" w:rsidR="006E3969" w:rsidRDefault="000B6000" w:rsidP="006E3969">
      <w:pPr>
        <w:pStyle w:val="Default"/>
        <w:ind w:left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Preteká sa podľa 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r w:rsidR="003C285C">
        <w:rPr>
          <w:rFonts w:ascii="Times New Roman" w:hAnsi="Times New Roman" w:cs="Times New Roman"/>
        </w:rPr>
        <w:t>Trout Area</w:t>
      </w:r>
      <w:r w:rsidRPr="007564E9">
        <w:rPr>
          <w:rFonts w:ascii="Times New Roman" w:hAnsi="Times New Roman" w:cs="Times New Roman"/>
        </w:rPr>
        <w:t xml:space="preserve"> a</w:t>
      </w:r>
      <w:r w:rsidR="003C285C">
        <w:rPr>
          <w:rFonts w:ascii="Times New Roman" w:hAnsi="Times New Roman" w:cs="Times New Roman"/>
        </w:rPr>
        <w:t> </w:t>
      </w:r>
      <w:r w:rsidRPr="007564E9">
        <w:rPr>
          <w:rFonts w:ascii="Times New Roman" w:hAnsi="Times New Roman" w:cs="Times New Roman"/>
        </w:rPr>
        <w:t>aktuálnych</w:t>
      </w:r>
      <w:r w:rsidR="003C285C">
        <w:rPr>
          <w:rFonts w:ascii="Times New Roman" w:hAnsi="Times New Roman" w:cs="Times New Roman"/>
        </w:rPr>
        <w:t xml:space="preserve"> predpisov SZŠR </w:t>
      </w:r>
      <w:r w:rsidR="0005389F">
        <w:rPr>
          <w:rFonts w:ascii="Times New Roman" w:hAnsi="Times New Roman" w:cs="Times New Roman"/>
        </w:rPr>
        <w:t>pre rok 202</w:t>
      </w:r>
      <w:r w:rsidR="003C285C">
        <w:rPr>
          <w:rFonts w:ascii="Times New Roman" w:hAnsi="Times New Roman" w:cs="Times New Roman"/>
        </w:rPr>
        <w:t>4</w:t>
      </w:r>
      <w:r w:rsidRPr="007564E9">
        <w:rPr>
          <w:rFonts w:ascii="Times New Roman" w:hAnsi="Times New Roman" w:cs="Times New Roman"/>
        </w:rPr>
        <w:t>.</w:t>
      </w:r>
      <w:r w:rsidR="00BE5873" w:rsidRPr="003C285C">
        <w:rPr>
          <w:rFonts w:ascii="Times New Roman" w:hAnsi="Times New Roman" w:cs="Times New Roman"/>
        </w:rPr>
        <w:t xml:space="preserve"> </w:t>
      </w:r>
    </w:p>
    <w:p w14:paraId="45BE98CA" w14:textId="77777777" w:rsidR="009C3FA8" w:rsidRDefault="009C3FA8" w:rsidP="006E396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607615E" w14:textId="6EDD9589" w:rsidR="006E3969" w:rsidRDefault="006E3969" w:rsidP="006E396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Platba preteku</w:t>
      </w:r>
      <w:r w:rsidRPr="007564E9">
        <w:rPr>
          <w:rFonts w:ascii="Times New Roman" w:hAnsi="Times New Roman" w:cs="Times New Roman"/>
          <w:b/>
          <w:u w:val="single"/>
        </w:rPr>
        <w:t>:</w:t>
      </w:r>
    </w:p>
    <w:p w14:paraId="0A9D0848" w14:textId="428D0A24" w:rsidR="009C3FA8" w:rsidRPr="009C3FA8" w:rsidRDefault="009C3FA8" w:rsidP="009C3FA8">
      <w:r w:rsidRPr="009C3FA8">
        <w:t xml:space="preserve">Štartovné na závod </w:t>
      </w:r>
      <w:r w:rsidRPr="009C3FA8">
        <w:rPr>
          <w:b/>
          <w:bCs/>
          <w:color w:val="FF0000"/>
        </w:rPr>
        <w:t xml:space="preserve"> </w:t>
      </w:r>
      <w:r w:rsidR="001308B4">
        <w:rPr>
          <w:b/>
          <w:bCs/>
          <w:color w:val="FF0000"/>
        </w:rPr>
        <w:t xml:space="preserve">19.10.2024 </w:t>
      </w:r>
      <w:r w:rsidRPr="009C3FA8">
        <w:rPr>
          <w:b/>
          <w:bCs/>
          <w:color w:val="FF0000"/>
        </w:rPr>
        <w:t>je 40,- EUR</w:t>
      </w:r>
      <w:r w:rsidRPr="009C3FA8">
        <w:t xml:space="preserve">. Štartovné na závod </w:t>
      </w:r>
      <w:r w:rsidR="001308B4">
        <w:rPr>
          <w:b/>
          <w:bCs/>
          <w:color w:val="FF0000"/>
        </w:rPr>
        <w:t xml:space="preserve">20.10.2024 </w:t>
      </w:r>
      <w:r w:rsidRPr="009C3FA8">
        <w:rPr>
          <w:b/>
          <w:bCs/>
          <w:color w:val="FF0000"/>
        </w:rPr>
        <w:t>je 40,- EUR</w:t>
      </w:r>
      <w:r w:rsidRPr="009C3FA8">
        <w:t xml:space="preserve">. Štartovné </w:t>
      </w:r>
      <w:r w:rsidRPr="009C3FA8">
        <w:rPr>
          <w:b/>
          <w:bCs/>
        </w:rPr>
        <w:t>spolu 80,- EUR</w:t>
      </w:r>
      <w:r w:rsidRPr="009C3FA8">
        <w:t xml:space="preserve">. Štartovné je potrebné uhradiť tak, aby bolo do </w:t>
      </w:r>
      <w:r w:rsidRPr="009C3FA8">
        <w:rPr>
          <w:b/>
          <w:bCs/>
          <w:color w:val="FF0000"/>
        </w:rPr>
        <w:t>19.4.2024</w:t>
      </w:r>
      <w:r w:rsidRPr="009C3FA8">
        <w:rPr>
          <w:color w:val="FF0000"/>
        </w:rPr>
        <w:t xml:space="preserve"> </w:t>
      </w:r>
      <w:r w:rsidRPr="009C3FA8">
        <w:t xml:space="preserve">na účte príjemcu. Po neuhradení štartovného od ligového pretekára do uvedeného dátumu, je výška štartovného </w:t>
      </w:r>
      <w:r w:rsidRPr="009C3FA8">
        <w:rPr>
          <w:b/>
          <w:bCs/>
        </w:rPr>
        <w:t xml:space="preserve">45,- EUR za každý pretek </w:t>
      </w:r>
      <w:r w:rsidRPr="009C3FA8">
        <w:t xml:space="preserve">- </w:t>
      </w:r>
      <w:r w:rsidRPr="009C3FA8">
        <w:rPr>
          <w:b/>
          <w:bCs/>
        </w:rPr>
        <w:t>90,-EUR</w:t>
      </w:r>
      <w:r w:rsidRPr="009C3FA8">
        <w:t xml:space="preserve"> za obidva dni na osobu. V prípade, že sa do uvedeného dátumu nenaplní kapacita závodu členmi Trout Area Slovakia (nebude prijatá platba), otvára sa registrácia pre hostí do vypredania preteku.</w:t>
      </w:r>
    </w:p>
    <w:p w14:paraId="45535DC4" w14:textId="77777777" w:rsidR="009C3FA8" w:rsidRPr="009C3FA8" w:rsidRDefault="009C3FA8" w:rsidP="009C3FA8">
      <w:pPr>
        <w:pStyle w:val="Standard"/>
        <w:rPr>
          <w:rFonts w:ascii="Times New Roman" w:hAnsi="Times New Roman" w:cs="Times New Roman"/>
          <w:b/>
          <w:bCs/>
        </w:rPr>
      </w:pPr>
      <w:r w:rsidRPr="009C3FA8">
        <w:rPr>
          <w:rFonts w:ascii="Times New Roman" w:hAnsi="Times New Roman" w:cs="Times New Roman"/>
        </w:rPr>
        <w:t xml:space="preserve">Štartovné je potrebné uhradiť bankovým prevodom alebo vkladom na č.ú. ČSOB IBAN SK54 7500 0000 0040 2288 7931 a do správy pre adresáta napíšte: </w:t>
      </w:r>
      <w:r w:rsidRPr="009C3FA8">
        <w:rPr>
          <w:rFonts w:ascii="Times New Roman" w:hAnsi="Times New Roman" w:cs="Times New Roman"/>
          <w:b/>
          <w:bCs/>
        </w:rPr>
        <w:t>meno, priezvisko,pretekára resp. pretekárov za ktorého platíte, miesto závodu a dátum závodu.</w:t>
      </w:r>
    </w:p>
    <w:p w14:paraId="6A2AE4EB" w14:textId="2A40F71B" w:rsidR="009C3FA8" w:rsidRPr="009C3FA8" w:rsidRDefault="009C3FA8" w:rsidP="009C3FA8">
      <w:pPr>
        <w:pStyle w:val="Default"/>
        <w:rPr>
          <w:rFonts w:ascii="Times New Roman" w:hAnsi="Times New Roman" w:cs="Times New Roman"/>
        </w:rPr>
      </w:pPr>
      <w:r w:rsidRPr="009C3FA8">
        <w:rPr>
          <w:rFonts w:ascii="Times New Roman" w:hAnsi="Times New Roman" w:cs="Times New Roman"/>
          <w:b/>
          <w:bCs/>
          <w:color w:val="FF0000"/>
        </w:rPr>
        <w:t>Pokiaľ sa člen Trout Area Slovakia nemôže závodu zúčastniť, oznámi to s dostatočným predstihom správou</w:t>
      </w:r>
      <w:r w:rsidRPr="009C3FA8">
        <w:rPr>
          <w:rFonts w:ascii="Times New Roman" w:hAnsi="Times New Roman" w:cs="Times New Roman"/>
        </w:rPr>
        <w:t xml:space="preserve"> - Branislav Pecník – 0908787337, alebo členom výboru.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9B2A0A9" w14:textId="01B4F3A9" w:rsidR="00692E35" w:rsidRPr="003C285C" w:rsidRDefault="004A39FA" w:rsidP="003C285C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3C285C">
        <w:rPr>
          <w:b/>
          <w:color w:val="000000"/>
        </w:rPr>
        <w:t xml:space="preserve"> </w:t>
      </w:r>
      <w:r w:rsidR="003C285C" w:rsidRPr="003C285C">
        <w:rPr>
          <w:bCs/>
          <w:color w:val="000000"/>
        </w:rPr>
        <w:t>podľa súťažných pravidiel Trout Area Slovakia 2024</w:t>
      </w:r>
      <w:r w:rsidR="00692E35" w:rsidRPr="007564E9">
        <w:t xml:space="preserve">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1175CC98" w14:textId="04C04DEC" w:rsidR="00F84DCF" w:rsidRDefault="00FE6413" w:rsidP="001308B4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bCs/>
          <w:u w:val="single"/>
        </w:rPr>
        <w:t>Pretekárska trať</w:t>
      </w:r>
      <w:r w:rsidR="003C285C">
        <w:rPr>
          <w:b/>
          <w:bCs/>
        </w:rPr>
        <w:t xml:space="preserve">: </w:t>
      </w:r>
      <w:r w:rsidR="001308B4">
        <w:t xml:space="preserve"> </w:t>
      </w:r>
      <w:r w:rsidR="001308B4">
        <w:t>kúpalisko Aqaland</w:t>
      </w:r>
      <w:r w:rsidR="001308B4" w:rsidRPr="003C285C">
        <w:t xml:space="preserve"> – </w:t>
      </w:r>
      <w:r w:rsidR="001308B4">
        <w:t>Banská Bystrica</w:t>
      </w: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36876C90" w:rsidR="00350E11" w:rsidRPr="00C54F8F" w:rsidRDefault="00B837B1" w:rsidP="009C3FA8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Bodovan</w:t>
      </w:r>
      <w:r w:rsidR="009C3FA8">
        <w:rPr>
          <w:b/>
          <w:bCs/>
          <w:u w:val="single"/>
        </w:rPr>
        <w:t>é</w:t>
      </w:r>
      <w:r>
        <w:rPr>
          <w:b/>
          <w:bCs/>
          <w:u w:val="single"/>
        </w:rPr>
        <w:t xml:space="preserve"> r</w:t>
      </w:r>
      <w:r w:rsidR="009C3FA8">
        <w:rPr>
          <w:b/>
          <w:bCs/>
          <w:u w:val="single"/>
        </w:rPr>
        <w:t>yby</w:t>
      </w:r>
      <w:r w:rsidR="00350E11">
        <w:rPr>
          <w:b/>
          <w:bCs/>
        </w:rPr>
        <w:t xml:space="preserve">: </w:t>
      </w:r>
      <w:r w:rsidR="00350E11">
        <w:rPr>
          <w:b/>
          <w:bCs/>
        </w:rPr>
        <w:tab/>
      </w:r>
      <w:r w:rsidR="00350E11" w:rsidRPr="00C54F8F">
        <w:t>pstruh dúhový,</w:t>
      </w:r>
      <w:r>
        <w:t xml:space="preserve"> pstruh potočný a</w:t>
      </w:r>
      <w:r w:rsidR="00350E11" w:rsidRPr="00C54F8F">
        <w:t xml:space="preserve"> sivoň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08827EF0" w:rsidR="00FE6413" w:rsidRDefault="009C3FA8">
      <w:pPr>
        <w:pStyle w:val="Nadpis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Z</w:t>
      </w:r>
      <w:r w:rsidR="00B837B1">
        <w:rPr>
          <w:i w:val="0"/>
          <w:sz w:val="24"/>
          <w:szCs w:val="24"/>
          <w:u w:val="single"/>
        </w:rPr>
        <w:t>mena termínu preteku</w:t>
      </w:r>
      <w:r>
        <w:rPr>
          <w:i w:val="0"/>
          <w:sz w:val="24"/>
          <w:szCs w:val="24"/>
          <w:u w:val="single"/>
        </w:rPr>
        <w:t xml:space="preserve"> a náhradná trať</w:t>
      </w:r>
      <w:r w:rsidR="00FE6413" w:rsidRPr="00F84DCF">
        <w:rPr>
          <w:b w:val="0"/>
          <w:i w:val="0"/>
          <w:sz w:val="24"/>
          <w:szCs w:val="24"/>
          <w:u w:val="single"/>
        </w:rPr>
        <w:t>:</w:t>
      </w:r>
      <w:r w:rsidR="00FE6413" w:rsidRPr="00C54F8F">
        <w:rPr>
          <w:b w:val="0"/>
          <w:i w:val="0"/>
          <w:sz w:val="24"/>
          <w:szCs w:val="24"/>
        </w:rPr>
        <w:t xml:space="preserve"> </w:t>
      </w:r>
      <w:r w:rsidR="00B837B1">
        <w:rPr>
          <w:b w:val="0"/>
          <w:i w:val="0"/>
          <w:sz w:val="24"/>
          <w:szCs w:val="24"/>
        </w:rPr>
        <w:t xml:space="preserve">   n</w:t>
      </w:r>
      <w:r w:rsidR="007403CC" w:rsidRPr="00C54F8F">
        <w:rPr>
          <w:b w:val="0"/>
          <w:i w:val="0"/>
          <w:sz w:val="24"/>
          <w:szCs w:val="24"/>
        </w:rPr>
        <w:t>ie je určená</w:t>
      </w:r>
      <w:r w:rsidR="00FE6413"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3631B656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1308B4">
        <w:t>kúpalisko Aqaland</w:t>
      </w:r>
      <w:r w:rsidR="001308B4" w:rsidRPr="003C285C">
        <w:t xml:space="preserve"> – </w:t>
      </w:r>
      <w:r w:rsidR="001308B4">
        <w:t>Banská Bystrica</w:t>
      </w:r>
      <w:r w:rsidR="006E3969">
        <w:rPr>
          <w:bCs/>
        </w:rPr>
        <w:t xml:space="preserve"> 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6B361EFC" w14:textId="77777777" w:rsidR="009C3FA8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>:</w:t>
      </w:r>
    </w:p>
    <w:p w14:paraId="164FA6AE" w14:textId="77777777" w:rsidR="009C3FA8" w:rsidRPr="009C3FA8" w:rsidRDefault="009C3FA8" w:rsidP="009C3FA8">
      <w:pPr>
        <w:rPr>
          <w:b/>
          <w:bCs/>
          <w:color w:val="4F81BD" w:themeColor="accent1"/>
          <w:sz w:val="32"/>
          <w:szCs w:val="32"/>
        </w:rPr>
      </w:pPr>
      <w:r w:rsidRPr="009C3FA8">
        <w:rPr>
          <w:b/>
          <w:bCs/>
          <w:color w:val="4F81BD" w:themeColor="accent1"/>
          <w:sz w:val="32"/>
          <w:szCs w:val="32"/>
        </w:rPr>
        <w:t>SOBOTA – chytá sa iba HARD BAITS /tvrdé nástrahy/</w:t>
      </w:r>
    </w:p>
    <w:p w14:paraId="40ED87D1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738046B9" w14:textId="77777777" w:rsidR="009C3FA8" w:rsidRPr="009C3FA8" w:rsidRDefault="009C3FA8" w:rsidP="009C3FA8">
      <w:pPr>
        <w:rPr>
          <w:color w:val="000000"/>
        </w:rPr>
      </w:pPr>
    </w:p>
    <w:p w14:paraId="1B26135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- prebehne cez generátor náhodných čísiel</w:t>
      </w:r>
    </w:p>
    <w:p w14:paraId="1EC05B8E" w14:textId="77777777" w:rsidR="009C3FA8" w:rsidRPr="009C3FA8" w:rsidRDefault="009C3FA8" w:rsidP="009C3FA8">
      <w:pPr>
        <w:rPr>
          <w:b/>
          <w:bCs/>
          <w:color w:val="000000"/>
        </w:rPr>
      </w:pPr>
    </w:p>
    <w:p w14:paraId="5485087D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lastRenderedPageBreak/>
        <w:t xml:space="preserve">7:40 -  nástup pretekárov </w:t>
      </w:r>
      <w:r w:rsidRPr="009C3FA8">
        <w:rPr>
          <w:b/>
          <w:bCs/>
          <w:color w:val="000000"/>
        </w:rPr>
        <w:t>- odovzdanie bodovacích preukazov – informačná porada za účasti všetkých pretekárov-pretekár má všetko pripravené na závod a po nástupe sa presúva na lovné miesto</w:t>
      </w:r>
    </w:p>
    <w:p w14:paraId="0EA37C34" w14:textId="77777777" w:rsidR="009C3FA8" w:rsidRPr="009C3FA8" w:rsidRDefault="009C3FA8" w:rsidP="009C3FA8">
      <w:pPr>
        <w:rPr>
          <w:color w:val="000000"/>
        </w:rPr>
      </w:pPr>
    </w:p>
    <w:p w14:paraId="30E093BC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329059A8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66CC4B02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466688C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669A4090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46ABC155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4624BEB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0AB5F88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020B4E4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06C68C01" w14:textId="77777777" w:rsidR="009C3FA8" w:rsidRPr="009C3FA8" w:rsidRDefault="009C3FA8" w:rsidP="009C3FA8">
      <w:pPr>
        <w:rPr>
          <w:b/>
          <w:bCs/>
          <w:color w:val="0070C0"/>
        </w:rPr>
      </w:pPr>
    </w:p>
    <w:p w14:paraId="09F5BB2A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- prestávka</w:t>
      </w:r>
    </w:p>
    <w:p w14:paraId="3319F897" w14:textId="77777777" w:rsidR="009C3FA8" w:rsidRPr="009C3FA8" w:rsidRDefault="009C3FA8" w:rsidP="009C3FA8">
      <w:pPr>
        <w:rPr>
          <w:color w:val="000000"/>
        </w:rPr>
      </w:pPr>
    </w:p>
    <w:p w14:paraId="0662883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0D112E6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72DFFA1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6AB4B8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3203C32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224024BF" w14:textId="77777777" w:rsidR="009C3FA8" w:rsidRPr="000D2908" w:rsidRDefault="009C3FA8" w:rsidP="009C3FA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5410BA3" w14:textId="2D01344C" w:rsidR="009C3FA8" w:rsidRPr="009C3FA8" w:rsidRDefault="009C3FA8" w:rsidP="009C3FA8">
      <w:pPr>
        <w:rPr>
          <w:b/>
          <w:color w:val="4F81BD" w:themeColor="accent1"/>
        </w:rPr>
      </w:pPr>
    </w:p>
    <w:p w14:paraId="3B685677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2CC9DC70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582474EC" w14:textId="77777777" w:rsidR="009C3FA8" w:rsidRPr="009C3FA8" w:rsidRDefault="009C3FA8" w:rsidP="009C3FA8">
      <w:pPr>
        <w:rPr>
          <w:b/>
          <w:color w:val="4F81BD" w:themeColor="accent1"/>
          <w:sz w:val="32"/>
          <w:szCs w:val="32"/>
        </w:rPr>
      </w:pPr>
      <w:r w:rsidRPr="009C3FA8">
        <w:rPr>
          <w:b/>
          <w:color w:val="4F81BD" w:themeColor="accent1"/>
          <w:sz w:val="32"/>
          <w:szCs w:val="32"/>
        </w:rPr>
        <w:t>NEDEĽA-  HARD BAITS /tvrdé nástrahy/ + SOFT BAITS / gumené nástrahy/</w:t>
      </w:r>
    </w:p>
    <w:p w14:paraId="09A66DDC" w14:textId="77777777" w:rsidR="009C3FA8" w:rsidRPr="009C3FA8" w:rsidRDefault="009C3FA8" w:rsidP="009C3FA8">
      <w:pPr>
        <w:rPr>
          <w:color w:val="000000"/>
        </w:rPr>
      </w:pPr>
    </w:p>
    <w:p w14:paraId="50D1488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07D7E79E" w14:textId="77777777" w:rsidR="009C3FA8" w:rsidRPr="009C3FA8" w:rsidRDefault="009C3FA8" w:rsidP="009C3FA8">
      <w:pPr>
        <w:rPr>
          <w:color w:val="000000"/>
        </w:rPr>
      </w:pPr>
    </w:p>
    <w:p w14:paraId="00DD4EF3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– prebehne cez generátor náhodných čísiel</w:t>
      </w:r>
    </w:p>
    <w:p w14:paraId="452A7CBF" w14:textId="77777777" w:rsidR="009C3FA8" w:rsidRPr="009C3FA8" w:rsidRDefault="009C3FA8" w:rsidP="009C3FA8">
      <w:pPr>
        <w:rPr>
          <w:b/>
          <w:bCs/>
          <w:color w:val="000000"/>
        </w:rPr>
      </w:pPr>
    </w:p>
    <w:p w14:paraId="0A00754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 xml:space="preserve">7:40 -  nástup pretekárov </w:t>
      </w:r>
      <w:r w:rsidRPr="009C3FA8">
        <w:rPr>
          <w:b/>
          <w:bCs/>
          <w:color w:val="000000"/>
        </w:rPr>
        <w:t>– odovzdanie bodovacích preukazov – informačná porada za účasti všetkých pretekárov-pretekár má všetko pripravené na závod a po nástupe sa presúva na lovné miesto</w:t>
      </w:r>
    </w:p>
    <w:p w14:paraId="4E9F9AC1" w14:textId="77777777" w:rsidR="009C3FA8" w:rsidRPr="009C3FA8" w:rsidRDefault="009C3FA8" w:rsidP="009C3FA8">
      <w:pPr>
        <w:rPr>
          <w:color w:val="000000"/>
        </w:rPr>
      </w:pPr>
    </w:p>
    <w:p w14:paraId="5C00AAE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20A9B3D1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2964267A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0224F017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5E1B46B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5773F82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1704BB3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2B8E801A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14D5207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4F4C3A58" w14:textId="77777777" w:rsidR="009C3FA8" w:rsidRPr="009C3FA8" w:rsidRDefault="009C3FA8" w:rsidP="009C3FA8">
      <w:pPr>
        <w:rPr>
          <w:b/>
          <w:bCs/>
          <w:color w:val="0070C0"/>
        </w:rPr>
      </w:pPr>
    </w:p>
    <w:p w14:paraId="3A672121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– prestávka</w:t>
      </w:r>
    </w:p>
    <w:p w14:paraId="216EBCB1" w14:textId="77777777" w:rsidR="009C3FA8" w:rsidRPr="009C3FA8" w:rsidRDefault="009C3FA8" w:rsidP="009C3FA8">
      <w:pPr>
        <w:rPr>
          <w:color w:val="000000"/>
        </w:rPr>
      </w:pPr>
    </w:p>
    <w:p w14:paraId="304993A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11B1BD0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AAE06E4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314B46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2FC93A6E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4A9BE938" w14:textId="37A9E6D2" w:rsidR="00FA1CA0" w:rsidRPr="009C3FA8" w:rsidRDefault="00FA1CA0" w:rsidP="009C3FA8">
      <w:pPr>
        <w:pStyle w:val="Prvzarkazkladnhotextu21"/>
        <w:spacing w:after="0"/>
        <w:ind w:left="0" w:firstLine="0"/>
        <w:rPr>
          <w:b/>
        </w:rPr>
      </w:pPr>
      <w:r w:rsidRPr="000D2908">
        <w:rPr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2B8CB964" w:rsidR="00190CE9" w:rsidRPr="000D2908" w:rsidRDefault="00190CE9" w:rsidP="00D73360">
      <w:pPr>
        <w:pStyle w:val="Default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="00B837B1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30CBC3EB" w14:textId="18A8C27D" w:rsidR="00D73360" w:rsidRPr="00D73360" w:rsidRDefault="00D73360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FDEF0D0" w14:textId="0F908724" w:rsidR="0011196B" w:rsidRPr="00E313B2" w:rsidRDefault="00B837B1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Strava</w:t>
      </w:r>
      <w:r w:rsidR="0011196B" w:rsidRPr="00E313B2">
        <w:t>:</w:t>
      </w:r>
      <w:r>
        <w:t xml:space="preserve"> v cene štartovného</w:t>
      </w:r>
    </w:p>
    <w:p w14:paraId="44671BE6" w14:textId="77777777" w:rsidR="006E3969" w:rsidRDefault="006E3969" w:rsidP="006E3969">
      <w:pPr>
        <w:suppressAutoHyphens w:val="0"/>
        <w:spacing w:line="249" w:lineRule="auto"/>
        <w:jc w:val="both"/>
        <w:rPr>
          <w:b/>
          <w:u w:val="single"/>
        </w:rPr>
      </w:pPr>
    </w:p>
    <w:p w14:paraId="5EEB5733" w14:textId="77777777" w:rsidR="006E3969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Ubytovanie</w:t>
      </w:r>
      <w:r w:rsidRPr="00E313B2">
        <w:t>:</w:t>
      </w:r>
      <w:r>
        <w:t xml:space="preserve"> pretekár si zabezpečuje individuálne</w:t>
      </w:r>
    </w:p>
    <w:p w14:paraId="2F95AB08" w14:textId="77777777" w:rsidR="006E3969" w:rsidRDefault="006E3969" w:rsidP="006E3969">
      <w:pPr>
        <w:suppressAutoHyphens w:val="0"/>
        <w:spacing w:line="249" w:lineRule="auto"/>
        <w:jc w:val="both"/>
      </w:pPr>
    </w:p>
    <w:p w14:paraId="6935D844" w14:textId="1092B412" w:rsidR="006E3969" w:rsidRPr="00E313B2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 xml:space="preserve">Ceny pre </w:t>
      </w:r>
      <w:r w:rsidR="009C3FA8">
        <w:rPr>
          <w:b/>
          <w:u w:val="single"/>
        </w:rPr>
        <w:t xml:space="preserve">osem najlepších </w:t>
      </w:r>
      <w:r>
        <w:rPr>
          <w:b/>
          <w:u w:val="single"/>
        </w:rPr>
        <w:t>pretekárov</w:t>
      </w:r>
      <w:r w:rsidRPr="00E313B2">
        <w:t>:</w:t>
      </w:r>
      <w:r>
        <w:t xml:space="preserve"> generálny sponzor Troutshop eu. – rybárske potreby Slávia</w:t>
      </w:r>
    </w:p>
    <w:p w14:paraId="7439D1E3" w14:textId="77777777" w:rsidR="006E3969" w:rsidRPr="00E313B2" w:rsidRDefault="006E3969" w:rsidP="006E3969">
      <w:pPr>
        <w:suppressAutoHyphens w:val="0"/>
        <w:spacing w:line="249" w:lineRule="auto"/>
        <w:jc w:val="both"/>
      </w:pP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83A1D31" w14:textId="58F44083" w:rsidR="0011196B" w:rsidRPr="00CE747C" w:rsidRDefault="006E3969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Cs/>
        </w:rPr>
        <w:t xml:space="preserve">Trout Area Slovakia </w:t>
      </w:r>
      <w:r w:rsidR="0011196B" w:rsidRPr="00CE747C">
        <w:rPr>
          <w:color w:val="000000"/>
        </w:rPr>
        <w:t>Vám želá veľa úspechov na pretekoch</w:t>
      </w:r>
      <w:r w:rsidR="0011196B"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p w14:paraId="4B93C346" w14:textId="77777777" w:rsid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F5826" w14:textId="77777777" w:rsidR="009C3FA8" w:rsidRPr="009C3FA8" w:rsidRDefault="009C3FA8" w:rsidP="009C3FA8">
      <w:r w:rsidRPr="009C3FA8">
        <w:rPr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p w14:paraId="528B54DA" w14:textId="77777777" w:rsidR="009C3FA8" w:rsidRP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3FA8" w:rsidRPr="009C3F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D04E5"/>
    <w:multiLevelType w:val="hybridMultilevel"/>
    <w:tmpl w:val="3C68D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41600">
    <w:abstractNumId w:val="0"/>
  </w:num>
  <w:num w:numId="2" w16cid:durableId="2036807966">
    <w:abstractNumId w:val="4"/>
  </w:num>
  <w:num w:numId="3" w16cid:durableId="1873379231">
    <w:abstractNumId w:val="7"/>
  </w:num>
  <w:num w:numId="4" w16cid:durableId="1549950291">
    <w:abstractNumId w:val="1"/>
  </w:num>
  <w:num w:numId="5" w16cid:durableId="788624733">
    <w:abstractNumId w:val="2"/>
  </w:num>
  <w:num w:numId="6" w16cid:durableId="697240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788692">
    <w:abstractNumId w:val="3"/>
  </w:num>
  <w:num w:numId="8" w16cid:durableId="178544275">
    <w:abstractNumId w:val="9"/>
  </w:num>
  <w:num w:numId="9" w16cid:durableId="2103836892">
    <w:abstractNumId w:val="6"/>
  </w:num>
  <w:num w:numId="10" w16cid:durableId="994140507">
    <w:abstractNumId w:val="10"/>
  </w:num>
  <w:num w:numId="11" w16cid:durableId="164440008">
    <w:abstractNumId w:val="5"/>
  </w:num>
  <w:num w:numId="12" w16cid:durableId="1161698381">
    <w:abstractNumId w:val="11"/>
  </w:num>
  <w:num w:numId="13" w16cid:durableId="1545483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5389F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308B4"/>
    <w:rsid w:val="00187BC8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294A18"/>
    <w:rsid w:val="00302815"/>
    <w:rsid w:val="00334C95"/>
    <w:rsid w:val="00350E11"/>
    <w:rsid w:val="00362705"/>
    <w:rsid w:val="00375B27"/>
    <w:rsid w:val="003955B8"/>
    <w:rsid w:val="003C285C"/>
    <w:rsid w:val="003F0F0B"/>
    <w:rsid w:val="003F5C83"/>
    <w:rsid w:val="00402D35"/>
    <w:rsid w:val="0040722E"/>
    <w:rsid w:val="00487E74"/>
    <w:rsid w:val="004A39FA"/>
    <w:rsid w:val="004B42E2"/>
    <w:rsid w:val="004C3EA5"/>
    <w:rsid w:val="005A1D2F"/>
    <w:rsid w:val="006359D3"/>
    <w:rsid w:val="00692E35"/>
    <w:rsid w:val="00696B85"/>
    <w:rsid w:val="006B3E19"/>
    <w:rsid w:val="006E3969"/>
    <w:rsid w:val="007403CC"/>
    <w:rsid w:val="00755622"/>
    <w:rsid w:val="007564E9"/>
    <w:rsid w:val="00756724"/>
    <w:rsid w:val="00790047"/>
    <w:rsid w:val="007D52EF"/>
    <w:rsid w:val="007F1816"/>
    <w:rsid w:val="007F2276"/>
    <w:rsid w:val="00833F6B"/>
    <w:rsid w:val="008562CD"/>
    <w:rsid w:val="008766E6"/>
    <w:rsid w:val="008967C3"/>
    <w:rsid w:val="008D7941"/>
    <w:rsid w:val="008F4775"/>
    <w:rsid w:val="009233F2"/>
    <w:rsid w:val="0097603E"/>
    <w:rsid w:val="009C2AE4"/>
    <w:rsid w:val="009C3FA8"/>
    <w:rsid w:val="009D26E1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837B1"/>
    <w:rsid w:val="00B96E8A"/>
    <w:rsid w:val="00BE5873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73360"/>
    <w:rsid w:val="00DC4F40"/>
    <w:rsid w:val="00DE353A"/>
    <w:rsid w:val="00E04160"/>
    <w:rsid w:val="00E05FB4"/>
    <w:rsid w:val="00E313B2"/>
    <w:rsid w:val="00E46C93"/>
    <w:rsid w:val="00E55F0F"/>
    <w:rsid w:val="00E816A3"/>
    <w:rsid w:val="00ED51ED"/>
    <w:rsid w:val="00ED6A82"/>
    <w:rsid w:val="00ED7A73"/>
    <w:rsid w:val="00EF1062"/>
    <w:rsid w:val="00F21A5D"/>
    <w:rsid w:val="00F4679C"/>
    <w:rsid w:val="00F50D8D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9C3FA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132-5492-4B3F-8C4A-32A6EB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5648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Branislav Pecník</cp:lastModifiedBy>
  <cp:revision>3</cp:revision>
  <cp:lastPrinted>2021-06-17T14:54:00Z</cp:lastPrinted>
  <dcterms:created xsi:type="dcterms:W3CDTF">2024-01-11T15:09:00Z</dcterms:created>
  <dcterms:modified xsi:type="dcterms:W3CDTF">2024-01-11T15:18:00Z</dcterms:modified>
</cp:coreProperties>
</file>